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5BF" w:rsidRDefault="00AE45BF" w:rsidP="00AE45BF">
      <w:pPr>
        <w:jc w:val="center"/>
      </w:pPr>
      <w:r>
        <w:rPr>
          <w:noProof/>
        </w:rPr>
        <w:drawing>
          <wp:inline distT="0" distB="0" distL="0" distR="0">
            <wp:extent cx="511810" cy="607060"/>
            <wp:effectExtent l="19050" t="0" r="254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BF" w:rsidRDefault="00AE45BF" w:rsidP="00AE45BF"/>
    <w:tbl>
      <w:tblPr>
        <w:tblW w:w="9790" w:type="dxa"/>
        <w:tblLayout w:type="fixed"/>
        <w:tblLook w:val="01E0"/>
      </w:tblPr>
      <w:tblGrid>
        <w:gridCol w:w="236"/>
        <w:gridCol w:w="610"/>
        <w:gridCol w:w="236"/>
        <w:gridCol w:w="1493"/>
        <w:gridCol w:w="433"/>
        <w:gridCol w:w="268"/>
        <w:gridCol w:w="257"/>
        <w:gridCol w:w="4230"/>
        <w:gridCol w:w="1035"/>
        <w:gridCol w:w="992"/>
      </w:tblGrid>
      <w:tr w:rsidR="00AE45BF" w:rsidTr="00162972">
        <w:trPr>
          <w:trHeight w:hRule="exact" w:val="2572"/>
        </w:trPr>
        <w:tc>
          <w:tcPr>
            <w:tcW w:w="9790" w:type="dxa"/>
            <w:gridSpan w:val="10"/>
          </w:tcPr>
          <w:p w:rsidR="00AE45BF" w:rsidRDefault="00AE45BF" w:rsidP="00162972">
            <w:pPr>
              <w:tabs>
                <w:tab w:val="left" w:pos="2700"/>
                <w:tab w:val="left" w:pos="3060"/>
              </w:tabs>
              <w:spacing w:line="360" w:lineRule="auto"/>
              <w:jc w:val="center"/>
              <w:rPr>
                <w:rFonts w:ascii="Georgia" w:hAnsi="Georgia"/>
                <w:b/>
              </w:rPr>
            </w:pPr>
            <w:r w:rsidRPr="00E732BB">
              <w:rPr>
                <w:rFonts w:ascii="Georgia" w:hAnsi="Georgia"/>
                <w:b/>
              </w:rPr>
              <w:t xml:space="preserve">АДМИНИСТРАЦИЯ </w:t>
            </w:r>
          </w:p>
          <w:p w:rsidR="00AE45BF" w:rsidRPr="00E732BB" w:rsidRDefault="00AE45BF" w:rsidP="00162972">
            <w:pPr>
              <w:tabs>
                <w:tab w:val="left" w:pos="2700"/>
                <w:tab w:val="left" w:pos="3060"/>
              </w:tabs>
              <w:spacing w:line="360" w:lineRule="auto"/>
              <w:jc w:val="center"/>
              <w:rPr>
                <w:rFonts w:ascii="Georgia" w:hAnsi="Georgia"/>
                <w:b/>
              </w:rPr>
            </w:pPr>
            <w:r w:rsidRPr="00E732BB">
              <w:rPr>
                <w:rFonts w:ascii="Georgia" w:hAnsi="Georgia"/>
                <w:b/>
              </w:rPr>
              <w:t xml:space="preserve">СЕЛЬСКОГО ПОСЕЛЕНИЯ </w:t>
            </w:r>
            <w:r>
              <w:rPr>
                <w:rFonts w:ascii="Georgia" w:hAnsi="Georgia"/>
                <w:b/>
              </w:rPr>
              <w:t>КАРЫМКАРЫ</w:t>
            </w: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Октябрьского района </w:t>
            </w:r>
          </w:p>
          <w:p w:rsidR="00AE45BF" w:rsidRPr="00E957CA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</w:rPr>
            </w:pPr>
            <w:r>
              <w:rPr>
                <w:b/>
              </w:rPr>
              <w:t>Ханты – Мансийского автономного округа - Югры</w:t>
            </w: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pacing w:val="20"/>
                <w:sz w:val="30"/>
                <w:szCs w:val="30"/>
              </w:rPr>
            </w:pP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pacing w:val="20"/>
                <w:sz w:val="26"/>
              </w:rPr>
            </w:pPr>
            <w:r w:rsidRPr="00E732BB">
              <w:rPr>
                <w:b/>
                <w:spacing w:val="20"/>
                <w:sz w:val="30"/>
                <w:szCs w:val="30"/>
              </w:rPr>
              <w:t>ПОСТАНОВЛЕНИЕ</w:t>
            </w: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pacing w:val="20"/>
                <w:sz w:val="26"/>
              </w:rPr>
            </w:pP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pacing w:val="20"/>
                <w:sz w:val="26"/>
              </w:rPr>
            </w:pP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pacing w:val="20"/>
                <w:sz w:val="26"/>
              </w:rPr>
            </w:pPr>
          </w:p>
          <w:p w:rsidR="00AE45BF" w:rsidRDefault="00AE45BF" w:rsidP="00162972">
            <w:pPr>
              <w:tabs>
                <w:tab w:val="left" w:pos="2700"/>
                <w:tab w:val="left" w:pos="3060"/>
              </w:tabs>
              <w:jc w:val="center"/>
              <w:rPr>
                <w:b/>
                <w:sz w:val="26"/>
              </w:rPr>
            </w:pPr>
          </w:p>
        </w:tc>
      </w:tr>
      <w:tr w:rsidR="00AE45BF" w:rsidTr="00162972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E45BF" w:rsidRDefault="00AE45BF" w:rsidP="00162972">
            <w:pPr>
              <w:jc w:val="center"/>
            </w:pPr>
            <w:r>
              <w:t>21</w:t>
            </w:r>
          </w:p>
        </w:tc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E45BF" w:rsidRDefault="00AE45BF" w:rsidP="00162972">
            <w:pPr>
              <w:jc w:val="center"/>
            </w:pPr>
            <w:r>
              <w:t>ноября</w:t>
            </w:r>
          </w:p>
        </w:tc>
        <w:tc>
          <w:tcPr>
            <w:tcW w:w="433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pPr>
              <w:ind w:left="-196" w:right="-483" w:firstLine="85"/>
            </w:pPr>
            <w:r>
              <w:t>22</w:t>
            </w:r>
          </w:p>
        </w:tc>
        <w:tc>
          <w:tcPr>
            <w:tcW w:w="257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pPr>
              <w:pStyle w:val="a3"/>
              <w:tabs>
                <w:tab w:val="clear" w:pos="4677"/>
                <w:tab w:val="clear" w:pos="9355"/>
              </w:tabs>
              <w:ind w:left="-196" w:right="-483" w:firstLine="85"/>
            </w:pPr>
            <w:r>
              <w:t xml:space="preserve">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4230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/>
        </w:tc>
        <w:tc>
          <w:tcPr>
            <w:tcW w:w="1035" w:type="dxa"/>
            <w:tcBorders>
              <w:left w:val="nil"/>
              <w:right w:val="nil"/>
            </w:tcBorders>
            <w:vAlign w:val="bottom"/>
          </w:tcPr>
          <w:p w:rsidR="00AE45BF" w:rsidRDefault="00AE45BF" w:rsidP="00162972">
            <w:pPr>
              <w:ind w:left="-1"/>
              <w:jc w:val="center"/>
            </w:pPr>
            <w:r>
              <w:t>№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E45BF" w:rsidRDefault="00AE45BF" w:rsidP="00162972">
            <w:pPr>
              <w:ind w:left="-293"/>
              <w:jc w:val="center"/>
            </w:pPr>
            <w:r>
              <w:t xml:space="preserve"> 150-п</w:t>
            </w:r>
          </w:p>
        </w:tc>
      </w:tr>
      <w:tr w:rsidR="00AE45BF" w:rsidTr="00162972">
        <w:trPr>
          <w:trHeight w:hRule="exact" w:val="567"/>
        </w:trPr>
        <w:tc>
          <w:tcPr>
            <w:tcW w:w="9790" w:type="dxa"/>
            <w:gridSpan w:val="10"/>
          </w:tcPr>
          <w:p w:rsidR="00AE45BF" w:rsidRDefault="00AE45BF" w:rsidP="00162972"/>
          <w:p w:rsidR="00AE45BF" w:rsidRDefault="00AE45BF" w:rsidP="00162972">
            <w:r>
              <w:t>п. Карымкары</w:t>
            </w:r>
          </w:p>
        </w:tc>
      </w:tr>
    </w:tbl>
    <w:p w:rsidR="00AE45BF" w:rsidRDefault="00AE45BF" w:rsidP="00AE45BF"/>
    <w:p w:rsidR="00AE45BF" w:rsidRDefault="00AE45BF" w:rsidP="00AE45BF">
      <w:r>
        <w:t>О внесении изменений в постановление</w:t>
      </w:r>
    </w:p>
    <w:p w:rsidR="00AE45BF" w:rsidRDefault="00AE45BF" w:rsidP="00AE45BF">
      <w:r>
        <w:t>администрации сельского поселения Карымкары</w:t>
      </w:r>
    </w:p>
    <w:p w:rsidR="00AE45BF" w:rsidRDefault="00AE45BF" w:rsidP="00AE45BF">
      <w:r>
        <w:t>от 21.05.2018 г. № 93-п</w:t>
      </w:r>
    </w:p>
    <w:p w:rsidR="00AE45BF" w:rsidRDefault="00AE45BF" w:rsidP="00AE45BF">
      <w:r>
        <w:t xml:space="preserve">«Об официальном сайте </w:t>
      </w:r>
    </w:p>
    <w:p w:rsidR="00AE45BF" w:rsidRDefault="00AE45BF" w:rsidP="00AE45BF">
      <w:pPr>
        <w:autoSpaceDE w:val="0"/>
        <w:autoSpaceDN w:val="0"/>
        <w:adjustRightInd w:val="0"/>
      </w:pPr>
      <w:r>
        <w:t>органов местного самоуправления</w:t>
      </w:r>
    </w:p>
    <w:p w:rsidR="00AE45BF" w:rsidRDefault="00AE45BF" w:rsidP="00AE45BF">
      <w:pPr>
        <w:autoSpaceDE w:val="0"/>
        <w:autoSpaceDN w:val="0"/>
        <w:adjustRightInd w:val="0"/>
      </w:pPr>
      <w:r>
        <w:t>сельского поселения Карымкары»</w:t>
      </w:r>
    </w:p>
    <w:p w:rsidR="00AE45BF" w:rsidRDefault="00AE45BF" w:rsidP="00AE45BF">
      <w:pPr>
        <w:autoSpaceDE w:val="0"/>
        <w:autoSpaceDN w:val="0"/>
        <w:adjustRightInd w:val="0"/>
      </w:pPr>
    </w:p>
    <w:p w:rsidR="00AE45BF" w:rsidRDefault="00AE45BF" w:rsidP="00AE45BF">
      <w:pPr>
        <w:autoSpaceDE w:val="0"/>
        <w:autoSpaceDN w:val="0"/>
        <w:adjustRightInd w:val="0"/>
      </w:pPr>
    </w:p>
    <w:p w:rsidR="00AE45BF" w:rsidRDefault="00AE45BF" w:rsidP="00AE45BF">
      <w:pPr>
        <w:autoSpaceDE w:val="0"/>
        <w:autoSpaceDN w:val="0"/>
        <w:adjustRightInd w:val="0"/>
        <w:ind w:firstLine="708"/>
        <w:jc w:val="both"/>
      </w:pPr>
      <w:r>
        <w:t xml:space="preserve">В соответствии с Федеральным законом Российской Федерации от 30.04.2021 № 117-п «О внесении изменений в отдельные законодательные акты Российской Федерации»: </w:t>
      </w:r>
    </w:p>
    <w:p w:rsidR="00AE45BF" w:rsidRDefault="00AE45BF" w:rsidP="00AE45BF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r>
        <w:t xml:space="preserve">Внести в постановление администрации сельского поселения Карымкары от 21.05.2021 № 93-п «Об </w:t>
      </w:r>
      <w:proofErr w:type="gramStart"/>
      <w:r>
        <w:t>официальный</w:t>
      </w:r>
      <w:proofErr w:type="gramEnd"/>
      <w:r>
        <w:t xml:space="preserve"> сайте органов местного самоуправления сельского поселения Карымкары» следующие изменения:</w:t>
      </w:r>
    </w:p>
    <w:p w:rsidR="00AE45BF" w:rsidRDefault="00AE45BF" w:rsidP="00AE45BF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</w:pPr>
      <w:proofErr w:type="gramStart"/>
      <w:r>
        <w:t>В подпункте «е» подпункта 7 пункта 4.1 слова «образовательных учреждений» заменить на «образовательных организаций», слова «</w:t>
      </w:r>
      <w:r w:rsidRPr="00AE45BF">
        <w:rPr>
          <w:color w:val="000000" w:themeColor="text1"/>
        </w:rPr>
        <w:t>образовательных учреждениях» заменить на «образовательных организациях».</w:t>
      </w:r>
      <w:proofErr w:type="gramEnd"/>
    </w:p>
    <w:p w:rsidR="00AE45BF" w:rsidRDefault="00AE45BF" w:rsidP="00AE45BF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Обнародовать постановление путем размещения на сайте сельского поселения Карымкары в сети "Интернет".</w:t>
      </w:r>
    </w:p>
    <w:p w:rsidR="00AE45BF" w:rsidRDefault="00AE45BF" w:rsidP="00AE45BF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Постановление вступает в силу после обнародования.</w:t>
      </w:r>
    </w:p>
    <w:p w:rsidR="00AE45BF" w:rsidRDefault="00AE45BF" w:rsidP="00AE45BF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AE45BF" w:rsidRDefault="00AE45BF" w:rsidP="00AE45BF">
      <w:pPr>
        <w:pStyle w:val="a7"/>
        <w:autoSpaceDE w:val="0"/>
        <w:autoSpaceDN w:val="0"/>
        <w:adjustRightInd w:val="0"/>
        <w:ind w:left="1068"/>
        <w:jc w:val="both"/>
      </w:pPr>
    </w:p>
    <w:p w:rsidR="00AE45BF" w:rsidRDefault="00AE45BF" w:rsidP="00AE45BF">
      <w:pPr>
        <w:pStyle w:val="a7"/>
        <w:autoSpaceDE w:val="0"/>
        <w:autoSpaceDN w:val="0"/>
        <w:adjustRightInd w:val="0"/>
        <w:ind w:left="1068"/>
        <w:jc w:val="both"/>
      </w:pPr>
    </w:p>
    <w:p w:rsidR="00AE45BF" w:rsidRDefault="00AE45BF" w:rsidP="00AE45BF">
      <w:pPr>
        <w:pStyle w:val="a7"/>
        <w:autoSpaceDE w:val="0"/>
        <w:autoSpaceDN w:val="0"/>
        <w:adjustRightInd w:val="0"/>
        <w:ind w:left="1068"/>
        <w:jc w:val="both"/>
      </w:pPr>
    </w:p>
    <w:p w:rsidR="00AE45BF" w:rsidRDefault="00AE45BF" w:rsidP="00AE45BF">
      <w:pPr>
        <w:pStyle w:val="a7"/>
        <w:autoSpaceDE w:val="0"/>
        <w:autoSpaceDN w:val="0"/>
        <w:adjustRightInd w:val="0"/>
        <w:ind w:left="1068"/>
        <w:jc w:val="both"/>
      </w:pPr>
    </w:p>
    <w:p w:rsidR="00AE45BF" w:rsidRDefault="00AE45BF" w:rsidP="00AE45BF">
      <w:pPr>
        <w:pStyle w:val="a7"/>
        <w:autoSpaceDE w:val="0"/>
        <w:autoSpaceDN w:val="0"/>
        <w:adjustRightInd w:val="0"/>
        <w:ind w:left="1068"/>
        <w:jc w:val="both"/>
      </w:pPr>
    </w:p>
    <w:p w:rsidR="00AE45BF" w:rsidRPr="00E20E0A" w:rsidRDefault="00AE45BF" w:rsidP="00AE45BF">
      <w:pPr>
        <w:autoSpaceDE w:val="0"/>
        <w:autoSpaceDN w:val="0"/>
        <w:adjustRightInd w:val="0"/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 w:rsidP="00AE45BF">
      <w:pPr>
        <w:pStyle w:val="a7"/>
        <w:ind w:left="1068"/>
      </w:pPr>
    </w:p>
    <w:sectPr w:rsidR="00E729D5" w:rsidSect="00AE45B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C7175"/>
    <w:multiLevelType w:val="multilevel"/>
    <w:tmpl w:val="9FB694D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E45BF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9FD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5B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E45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E45B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45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5BF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E45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2022-11-21T06:57:00Z</dcterms:created>
  <dcterms:modified xsi:type="dcterms:W3CDTF">2022-11-21T07:14:00Z</dcterms:modified>
</cp:coreProperties>
</file>